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E00B" w14:textId="3BB2289E" w:rsidR="00402927" w:rsidRPr="00FE15A8" w:rsidRDefault="2271B3CC" w:rsidP="2271B3CC">
      <w:pPr>
        <w:jc w:val="center"/>
        <w:rPr>
          <w:b/>
          <w:bCs/>
          <w:sz w:val="36"/>
          <w:szCs w:val="36"/>
          <w:u w:val="single"/>
        </w:rPr>
      </w:pPr>
      <w:r w:rsidRPr="2271B3CC">
        <w:rPr>
          <w:b/>
          <w:bCs/>
          <w:sz w:val="36"/>
          <w:szCs w:val="36"/>
          <w:u w:val="single"/>
        </w:rPr>
        <w:t>Urgent Macula Referrals</w:t>
      </w:r>
    </w:p>
    <w:p w14:paraId="76086CDD" w14:textId="6649CF37" w:rsidR="00402927" w:rsidRPr="00FE15A8" w:rsidRDefault="2271B3CC" w:rsidP="00D14418">
      <w:pPr>
        <w:jc w:val="center"/>
        <w:rPr>
          <w:b/>
          <w:bCs/>
          <w:sz w:val="36"/>
          <w:szCs w:val="36"/>
          <w:u w:val="single"/>
        </w:rPr>
      </w:pPr>
      <w:r w:rsidRPr="2271B3CC">
        <w:rPr>
          <w:b/>
          <w:bCs/>
          <w:sz w:val="36"/>
          <w:szCs w:val="36"/>
          <w:u w:val="single"/>
        </w:rPr>
        <w:t xml:space="preserve"> For all Optometrists in SE London</w:t>
      </w:r>
    </w:p>
    <w:p w14:paraId="5BC4AE9B" w14:textId="77777777" w:rsidR="00640831" w:rsidRDefault="00640831"/>
    <w:p w14:paraId="6A8BF17C" w14:textId="77777777" w:rsidR="00640831" w:rsidRDefault="00640831"/>
    <w:p w14:paraId="63C1A282" w14:textId="236B6845" w:rsidR="00904FDD" w:rsidRDefault="00904FDD">
      <w:r>
        <w:t>Dear All Optometrists</w:t>
      </w:r>
    </w:p>
    <w:p w14:paraId="25F3BCA1" w14:textId="48D7B289" w:rsidR="00D736CC" w:rsidRDefault="00D736CC">
      <w:r>
        <w:t xml:space="preserve">This guidance is aimed at ALL Optometrists practicing in SE London – whether MECS or Non MECS. We have a referral pathway for Urgent Macula </w:t>
      </w:r>
      <w:r w:rsidR="00FE15A8">
        <w:t>referrals,</w:t>
      </w:r>
      <w:r>
        <w:t xml:space="preserve"> and it mus</w:t>
      </w:r>
      <w:r w:rsidR="00D00C2A">
        <w:t>t be followed to ensure that any urgent macula patients are seen in the correct clinic in the appropriate time scale.</w:t>
      </w:r>
    </w:p>
    <w:p w14:paraId="1C89EEC0" w14:textId="29A42756" w:rsidR="00904FDD" w:rsidRDefault="00D00C2A">
      <w:r>
        <w:t>From triage and HES feedback, there have been several cases where an urgent macula patient has been referred</w:t>
      </w:r>
      <w:r w:rsidR="00904FDD">
        <w:t xml:space="preserve"> via the GP – this has created a significant delay in patients being seen and there is the serious consequence that patients who could have been seen and treated successfully may result in permanent sight loss.  </w:t>
      </w:r>
    </w:p>
    <w:p w14:paraId="4438F1C0" w14:textId="77777777" w:rsidR="00D736CC" w:rsidRDefault="00904FDD">
      <w:r>
        <w:t>As an Optometrist it is your responsibility to know the local pathways for all referrals</w:t>
      </w:r>
      <w:r w:rsidR="00D736CC">
        <w:t>.  This applies to both MECS and non MECS practices.</w:t>
      </w:r>
    </w:p>
    <w:p w14:paraId="5455AA62" w14:textId="19D18C0D" w:rsidR="00D736CC" w:rsidRDefault="00D736CC">
      <w:r>
        <w:t>I</w:t>
      </w:r>
      <w:r w:rsidR="007320D1">
        <w:t>n</w:t>
      </w:r>
      <w:r>
        <w:t xml:space="preserve"> SE London we have a pathway f</w:t>
      </w:r>
      <w:r w:rsidR="00D00C2A">
        <w:t>o</w:t>
      </w:r>
      <w:r>
        <w:t>r Urgent Macula</w:t>
      </w:r>
      <w:r w:rsidR="000B3380">
        <w:t>,</w:t>
      </w:r>
      <w:r>
        <w:t xml:space="preserve"> and you must follow it.  </w:t>
      </w:r>
      <w:r w:rsidR="004F3C28">
        <w:t>As an Optometrist you have a duty of care and that includes knowing the referral pathways in the area that you are providing eye care.</w:t>
      </w:r>
    </w:p>
    <w:p w14:paraId="16542A06" w14:textId="1985DEF1" w:rsidR="00D00C2A" w:rsidRDefault="00D00C2A">
      <w:r>
        <w:t>There are some differences in the referral method between MECS and non MECS – however the pathway is the same – the referral is urgent</w:t>
      </w:r>
      <w:r w:rsidR="007320D1">
        <w:t>,</w:t>
      </w:r>
      <w:r>
        <w:t xml:space="preserve"> and the patient needs to be seen within 2 weeks – the referral </w:t>
      </w:r>
      <w:proofErr w:type="gramStart"/>
      <w:r>
        <w:t>has to</w:t>
      </w:r>
      <w:proofErr w:type="gramEnd"/>
      <w:r>
        <w:t xml:space="preserve"> go direct to the HES and not via the GP</w:t>
      </w:r>
    </w:p>
    <w:p w14:paraId="1BF57949" w14:textId="7B501ACB" w:rsidR="00D14418" w:rsidRDefault="00D14418">
      <w:r>
        <w:t>If you are a MECS, depending upon which HES site you are referring, you can either use ERS or email using your nhs.net account – details below</w:t>
      </w:r>
    </w:p>
    <w:p w14:paraId="06C0DACF" w14:textId="24797B75" w:rsidR="00904FDD" w:rsidRPr="00904FDD" w:rsidRDefault="00904FDD">
      <w:pPr>
        <w:rPr>
          <w:b/>
          <w:bCs/>
        </w:rPr>
      </w:pPr>
      <w:r w:rsidRPr="00904FDD">
        <w:rPr>
          <w:b/>
          <w:bCs/>
        </w:rPr>
        <w:t>T</w:t>
      </w:r>
      <w:r w:rsidR="00FE15A8">
        <w:rPr>
          <w:b/>
          <w:bCs/>
        </w:rPr>
        <w:t>he Referral Process</w:t>
      </w:r>
    </w:p>
    <w:p w14:paraId="7548E29D" w14:textId="2C400D6B" w:rsidR="00904FDD" w:rsidRDefault="00FE15A8">
      <w:r>
        <w:t>Please c</w:t>
      </w:r>
      <w:r w:rsidR="00904FDD">
        <w:t>omplete the referral form (copy below</w:t>
      </w:r>
      <w:r>
        <w:t xml:space="preserve"> with further instructions and guidance for what to refer in the referral)</w:t>
      </w:r>
    </w:p>
    <w:p w14:paraId="233B0D58" w14:textId="64416D43" w:rsidR="00904FDD" w:rsidRDefault="00904FDD">
      <w:r>
        <w:t>Email from your nhs.net</w:t>
      </w:r>
      <w:r w:rsidR="00D14418">
        <w:t xml:space="preserve"> or ERS</w:t>
      </w:r>
      <w:r>
        <w:t xml:space="preserve"> to the local HES urgent macula clinic (all HES urgent macula emails are listed in the table below)</w:t>
      </w:r>
    </w:p>
    <w:p w14:paraId="1A890679" w14:textId="7F53D778" w:rsidR="00904FDD" w:rsidRDefault="00904FDD">
      <w:r>
        <w:t>The HES will contact the patient and arrange an appointment usually within 2 weeks</w:t>
      </w:r>
    </w:p>
    <w:p w14:paraId="4E7E0A6F" w14:textId="729095A9" w:rsidR="00904FDD" w:rsidRDefault="00904FDD">
      <w:r>
        <w:t>If the patient has not heard from the HES within 2 weeks of the referral being sent – chase.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4761"/>
        <w:gridCol w:w="2140"/>
      </w:tblGrid>
      <w:tr w:rsidR="00FD310D" w14:paraId="5EA33F12" w14:textId="77777777" w:rsidTr="00667E71">
        <w:tc>
          <w:tcPr>
            <w:tcW w:w="2115" w:type="dxa"/>
          </w:tcPr>
          <w:p w14:paraId="08E7BE4F" w14:textId="69994BA9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HES</w:t>
            </w:r>
          </w:p>
        </w:tc>
        <w:tc>
          <w:tcPr>
            <w:tcW w:w="4761" w:type="dxa"/>
          </w:tcPr>
          <w:p w14:paraId="3D7C8131" w14:textId="2BB91A29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140" w:type="dxa"/>
          </w:tcPr>
          <w:p w14:paraId="6C74F9E2" w14:textId="77777777" w:rsidR="00FD310D" w:rsidRDefault="00FD310D" w:rsidP="00FD310D">
            <w:pPr>
              <w:rPr>
                <w:b/>
                <w:bCs/>
              </w:rPr>
            </w:pPr>
          </w:p>
        </w:tc>
      </w:tr>
      <w:tr w:rsidR="00FD310D" w14:paraId="0098DDF5" w14:textId="77777777" w:rsidTr="00667E71">
        <w:tc>
          <w:tcPr>
            <w:tcW w:w="2115" w:type="dxa"/>
          </w:tcPr>
          <w:p w14:paraId="37B78C00" w14:textId="7B588551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Kings Queen Mary’s Sidcup</w:t>
            </w:r>
          </w:p>
        </w:tc>
        <w:tc>
          <w:tcPr>
            <w:tcW w:w="4761" w:type="dxa"/>
          </w:tcPr>
          <w:p w14:paraId="46B497A9" w14:textId="1E97AC27" w:rsidR="00D14418" w:rsidRPr="00174848" w:rsidRDefault="00F76553" w:rsidP="00FD310D">
            <w:pPr>
              <w:rPr>
                <w:b/>
                <w:bCs/>
              </w:rPr>
            </w:pPr>
            <w:hyperlink r:id="rId10" w:history="1">
              <w:r w:rsidR="00174848" w:rsidRPr="00174848">
                <w:rPr>
                  <w:rStyle w:val="Hyperlink"/>
                  <w:b/>
                  <w:bCs/>
                </w:rPr>
                <w:t>kch-tr.Urgenteyesqms-referrals@nhs.net</w:t>
              </w:r>
            </w:hyperlink>
            <w:r w:rsidR="00174848" w:rsidRPr="00174848">
              <w:rPr>
                <w:b/>
                <w:bCs/>
              </w:rPr>
              <w:t xml:space="preserve"> </w:t>
            </w:r>
          </w:p>
          <w:p w14:paraId="1782BC83" w14:textId="22B69081" w:rsidR="00D14418" w:rsidRPr="00FE15A8" w:rsidRDefault="00D14418" w:rsidP="00FD310D">
            <w:pPr>
              <w:rPr>
                <w:b/>
                <w:bCs/>
                <w:i/>
                <w:iCs/>
              </w:rPr>
            </w:pPr>
            <w:r w:rsidRPr="00FE15A8">
              <w:rPr>
                <w:b/>
                <w:bCs/>
                <w:i/>
                <w:iCs/>
                <w:color w:val="FF0000"/>
              </w:rPr>
              <w:t xml:space="preserve">If you have </w:t>
            </w:r>
            <w:r w:rsidR="00FE15A8" w:rsidRPr="00FE15A8">
              <w:rPr>
                <w:b/>
                <w:bCs/>
                <w:i/>
                <w:iCs/>
                <w:color w:val="FF0000"/>
              </w:rPr>
              <w:t xml:space="preserve">access to </w:t>
            </w:r>
            <w:r w:rsidRPr="00FE15A8">
              <w:rPr>
                <w:b/>
                <w:bCs/>
                <w:i/>
                <w:iCs/>
                <w:color w:val="FF0000"/>
              </w:rPr>
              <w:t>ERS you can book via ERS</w:t>
            </w:r>
          </w:p>
        </w:tc>
        <w:tc>
          <w:tcPr>
            <w:tcW w:w="2140" w:type="dxa"/>
          </w:tcPr>
          <w:p w14:paraId="5FB89A5A" w14:textId="77777777" w:rsidR="00FD310D" w:rsidRDefault="001748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Co-ordinator:</w:t>
            </w:r>
          </w:p>
          <w:p w14:paraId="0D869F45" w14:textId="6AF97A1E" w:rsidR="00174848" w:rsidRPr="006B4438" w:rsidRDefault="006B4438" w:rsidP="00FD310D">
            <w:pPr>
              <w:rPr>
                <w:b/>
                <w:bCs/>
              </w:rPr>
            </w:pPr>
            <w:r w:rsidRPr="006B4438">
              <w:rPr>
                <w:b/>
                <w:bCs/>
              </w:rPr>
              <w:t>01689 865995</w:t>
            </w:r>
          </w:p>
        </w:tc>
      </w:tr>
      <w:tr w:rsidR="00FD310D" w14:paraId="43F85625" w14:textId="77777777" w:rsidTr="00667E71">
        <w:tc>
          <w:tcPr>
            <w:tcW w:w="2115" w:type="dxa"/>
          </w:tcPr>
          <w:p w14:paraId="0387A2D9" w14:textId="71441F90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Kings Denmark Hill</w:t>
            </w:r>
          </w:p>
        </w:tc>
        <w:tc>
          <w:tcPr>
            <w:tcW w:w="4761" w:type="dxa"/>
          </w:tcPr>
          <w:p w14:paraId="67CB0B3A" w14:textId="52003170" w:rsidR="00C75E6A" w:rsidRDefault="00F76553" w:rsidP="00FD310D">
            <w:pPr>
              <w:rPr>
                <w:b/>
                <w:bCs/>
              </w:rPr>
            </w:pPr>
            <w:hyperlink r:id="rId11" w:history="1">
              <w:r w:rsidR="00C75E6A" w:rsidRPr="00C4771A">
                <w:rPr>
                  <w:rStyle w:val="Hyperlink"/>
                  <w:b/>
                  <w:bCs/>
                </w:rPr>
                <w:t>kch-tr.earlyreferralservice@nhs.net</w:t>
              </w:r>
            </w:hyperlink>
            <w:r w:rsidR="00C75E6A">
              <w:rPr>
                <w:b/>
                <w:bCs/>
              </w:rPr>
              <w:t xml:space="preserve"> </w:t>
            </w:r>
          </w:p>
          <w:p w14:paraId="44284658" w14:textId="77777777" w:rsidR="00C75E6A" w:rsidRDefault="00C75E6A" w:rsidP="00FD310D">
            <w:pPr>
              <w:rPr>
                <w:b/>
                <w:bCs/>
              </w:rPr>
            </w:pPr>
          </w:p>
          <w:p w14:paraId="30B3C9B7" w14:textId="6604D9E1" w:rsidR="00C75E6A" w:rsidRDefault="00C75E6A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Co-ordina</w:t>
            </w:r>
            <w:r w:rsidR="00A87990">
              <w:rPr>
                <w:b/>
                <w:bCs/>
              </w:rPr>
              <w:t>tor:</w:t>
            </w:r>
          </w:p>
          <w:p w14:paraId="057F2412" w14:textId="737AAC13" w:rsidR="00FD310D" w:rsidRPr="00A87990" w:rsidRDefault="00374D20" w:rsidP="00FD310D">
            <w:r w:rsidRPr="00A87990">
              <w:t xml:space="preserve">Giovanni Nathaniel: </w:t>
            </w:r>
            <w:hyperlink r:id="rId12" w:history="1">
              <w:r w:rsidRPr="00A87990">
                <w:rPr>
                  <w:rStyle w:val="Hyperlink"/>
                </w:rPr>
                <w:t>g.nathaniel1@nhs.net</w:t>
              </w:r>
            </w:hyperlink>
            <w:r w:rsidRPr="00A87990">
              <w:t xml:space="preserve"> </w:t>
            </w:r>
          </w:p>
        </w:tc>
        <w:tc>
          <w:tcPr>
            <w:tcW w:w="2140" w:type="dxa"/>
          </w:tcPr>
          <w:p w14:paraId="7C16D0E6" w14:textId="40FECA92" w:rsidR="00B95C60" w:rsidRDefault="00B95C60" w:rsidP="00B95C60">
            <w:pPr>
              <w:rPr>
                <w:b/>
                <w:bCs/>
              </w:rPr>
            </w:pPr>
            <w:r>
              <w:rPr>
                <w:b/>
                <w:bCs/>
              </w:rPr>
              <w:t>Co-ordinator:</w:t>
            </w:r>
          </w:p>
          <w:p w14:paraId="79977F37" w14:textId="5D28AA36" w:rsidR="00FD310D" w:rsidRDefault="00FD310D" w:rsidP="00B95C60">
            <w:pPr>
              <w:rPr>
                <w:b/>
                <w:bCs/>
              </w:rPr>
            </w:pPr>
            <w:r>
              <w:rPr>
                <w:b/>
                <w:bCs/>
              </w:rPr>
              <w:t>020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3299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1522 Known px can call 020</w:t>
            </w:r>
            <w:r w:rsidR="00DD3F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3299</w:t>
            </w:r>
            <w:r w:rsidR="00DD3F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4548 </w:t>
            </w:r>
            <w:r w:rsidR="00DD3FED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 xml:space="preserve">or the </w:t>
            </w:r>
            <w:r w:rsidR="004F3C28">
              <w:rPr>
                <w:b/>
                <w:bCs/>
              </w:rPr>
              <w:t>s</w:t>
            </w:r>
            <w:r w:rsidR="00EB7248">
              <w:rPr>
                <w:b/>
                <w:bCs/>
              </w:rPr>
              <w:t>ecretaries</w:t>
            </w:r>
            <w:r>
              <w:rPr>
                <w:b/>
                <w:bCs/>
              </w:rPr>
              <w:t xml:space="preserve"> on 020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3299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0828</w:t>
            </w:r>
            <w:r w:rsidR="00DD3FED">
              <w:rPr>
                <w:b/>
                <w:bCs/>
              </w:rPr>
              <w:t>)</w:t>
            </w:r>
          </w:p>
        </w:tc>
      </w:tr>
      <w:tr w:rsidR="00FD310D" w14:paraId="5DA8B5BD" w14:textId="77777777" w:rsidTr="00667E71">
        <w:tc>
          <w:tcPr>
            <w:tcW w:w="2115" w:type="dxa"/>
          </w:tcPr>
          <w:p w14:paraId="290DA6E1" w14:textId="43D06FAB" w:rsidR="00FD310D" w:rsidRDefault="004F3C2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Orpington (this has replaced PRUH)</w:t>
            </w:r>
          </w:p>
        </w:tc>
        <w:tc>
          <w:tcPr>
            <w:tcW w:w="4761" w:type="dxa"/>
          </w:tcPr>
          <w:p w14:paraId="0BC7CCA0" w14:textId="070A292D" w:rsidR="00FD310D" w:rsidRDefault="00F76553" w:rsidP="00FD310D">
            <w:pPr>
              <w:rPr>
                <w:b/>
                <w:bCs/>
              </w:rPr>
            </w:pPr>
            <w:hyperlink r:id="rId13" w:history="1">
              <w:r w:rsidR="00025B2C" w:rsidRPr="00811A2F">
                <w:rPr>
                  <w:rStyle w:val="Hyperlink"/>
                  <w:b/>
                  <w:bCs/>
                </w:rPr>
                <w:t>kch-tr.urgenteyespruh-referrals@nhs.net</w:t>
              </w:r>
            </w:hyperlink>
            <w:r w:rsidR="00025B2C">
              <w:rPr>
                <w:b/>
                <w:bCs/>
              </w:rPr>
              <w:t xml:space="preserve"> </w:t>
            </w:r>
            <w:r w:rsidR="00025B2C">
              <w:rPr>
                <w:b/>
                <w:bCs/>
              </w:rPr>
              <w:br/>
            </w:r>
            <w:r w:rsidR="00025B2C" w:rsidRPr="00FE15A8">
              <w:rPr>
                <w:b/>
                <w:bCs/>
                <w:i/>
                <w:iCs/>
                <w:color w:val="FF0000"/>
              </w:rPr>
              <w:t>If you have access to ERS you can book via ERS</w:t>
            </w:r>
          </w:p>
        </w:tc>
        <w:tc>
          <w:tcPr>
            <w:tcW w:w="2140" w:type="dxa"/>
          </w:tcPr>
          <w:p w14:paraId="7265DB2F" w14:textId="77777777" w:rsidR="00FD310D" w:rsidRDefault="001748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Co-ordinator: </w:t>
            </w:r>
          </w:p>
          <w:p w14:paraId="0B01C329" w14:textId="0640360D" w:rsidR="00174848" w:rsidRDefault="00174848" w:rsidP="00FD310D">
            <w:pPr>
              <w:rPr>
                <w:b/>
                <w:bCs/>
              </w:rPr>
            </w:pPr>
            <w:r w:rsidRPr="00174848">
              <w:rPr>
                <w:b/>
                <w:bCs/>
              </w:rPr>
              <w:t>01689 865720</w:t>
            </w:r>
          </w:p>
        </w:tc>
      </w:tr>
      <w:tr w:rsidR="00FD310D" w14:paraId="2C62369F" w14:textId="77777777" w:rsidTr="00667E71">
        <w:tc>
          <w:tcPr>
            <w:tcW w:w="2115" w:type="dxa"/>
          </w:tcPr>
          <w:p w14:paraId="2C50F631" w14:textId="7308F35E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 </w:t>
            </w:r>
            <w:proofErr w:type="spellStart"/>
            <w:r>
              <w:rPr>
                <w:b/>
                <w:bCs/>
              </w:rPr>
              <w:t>Thomas’</w:t>
            </w:r>
            <w:proofErr w:type="spellEnd"/>
            <w:r>
              <w:rPr>
                <w:b/>
                <w:bCs/>
              </w:rPr>
              <w:t xml:space="preserve"> Westminster</w:t>
            </w:r>
          </w:p>
        </w:tc>
        <w:tc>
          <w:tcPr>
            <w:tcW w:w="4761" w:type="dxa"/>
          </w:tcPr>
          <w:p w14:paraId="19DEB6BA" w14:textId="7F91D303" w:rsidR="00AF08EC" w:rsidRDefault="00F76553" w:rsidP="00FD310D">
            <w:pPr>
              <w:rPr>
                <w:b/>
                <w:bCs/>
              </w:rPr>
            </w:pPr>
            <w:hyperlink r:id="rId14" w:history="1">
              <w:r w:rsidR="0051463B" w:rsidRPr="007D3806">
                <w:rPr>
                  <w:rStyle w:val="Hyperlink"/>
                  <w:b/>
                  <w:bCs/>
                </w:rPr>
                <w:t>Gst-tr.gsttophthalmologymedicalsecretaries@nhs.net</w:t>
              </w:r>
            </w:hyperlink>
          </w:p>
          <w:p w14:paraId="39018A2C" w14:textId="09438D56" w:rsidR="00FD310D" w:rsidRPr="00C9768F" w:rsidRDefault="00C9768F" w:rsidP="00FD310D">
            <w:pPr>
              <w:rPr>
                <w:b/>
                <w:bCs/>
                <w:i/>
                <w:iCs/>
              </w:rPr>
            </w:pPr>
            <w:r w:rsidRPr="00C9768F">
              <w:rPr>
                <w:b/>
                <w:bCs/>
                <w:i/>
                <w:iCs/>
                <w:color w:val="FF0000"/>
              </w:rPr>
              <w:t>If you have access to ERS, please book via ERS</w:t>
            </w:r>
            <w:r w:rsidR="0051463B" w:rsidRPr="00C9768F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140" w:type="dxa"/>
          </w:tcPr>
          <w:p w14:paraId="34211E0A" w14:textId="4E615D15" w:rsidR="00FD310D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020 7188 4336 (eye casualty)</w:t>
            </w:r>
          </w:p>
          <w:p w14:paraId="0B1E81B2" w14:textId="285B9161" w:rsidR="00EB7248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Px known to GSTT can call Nettleship clinic 0207 188 7188 </w:t>
            </w:r>
            <w:proofErr w:type="spellStart"/>
            <w:r>
              <w:rPr>
                <w:b/>
                <w:bCs/>
              </w:rPr>
              <w:t>ext</w:t>
            </w:r>
            <w:proofErr w:type="spellEnd"/>
            <w:r>
              <w:rPr>
                <w:b/>
                <w:bCs/>
              </w:rPr>
              <w:t xml:space="preserve"> 84321</w:t>
            </w:r>
          </w:p>
        </w:tc>
      </w:tr>
      <w:tr w:rsidR="00EB7248" w14:paraId="34D8C3A2" w14:textId="77777777" w:rsidTr="00667E71">
        <w:tc>
          <w:tcPr>
            <w:tcW w:w="2115" w:type="dxa"/>
          </w:tcPr>
          <w:p w14:paraId="61BEB7CF" w14:textId="1701ED44" w:rsidR="00EB7248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Moorfields</w:t>
            </w:r>
          </w:p>
        </w:tc>
        <w:tc>
          <w:tcPr>
            <w:tcW w:w="4761" w:type="dxa"/>
          </w:tcPr>
          <w:p w14:paraId="6C9E5AC9" w14:textId="116E7374" w:rsidR="00EB7248" w:rsidRPr="003837D5" w:rsidRDefault="00F76553" w:rsidP="00FD310D">
            <w:pPr>
              <w:rPr>
                <w:b/>
                <w:bCs/>
              </w:rPr>
            </w:pPr>
            <w:hyperlink r:id="rId15" w:history="1">
              <w:r w:rsidR="00411B1B" w:rsidRPr="003837D5">
                <w:rPr>
                  <w:rStyle w:val="Hyperlink"/>
                  <w:b/>
                  <w:bCs/>
                </w:rPr>
                <w:t>meh-tr.wetarmd@nhs.net</w:t>
              </w:r>
            </w:hyperlink>
            <w:r w:rsidR="00411B1B" w:rsidRPr="003837D5">
              <w:rPr>
                <w:b/>
                <w:bCs/>
              </w:rPr>
              <w:t xml:space="preserve"> </w:t>
            </w:r>
          </w:p>
        </w:tc>
        <w:tc>
          <w:tcPr>
            <w:tcW w:w="2140" w:type="dxa"/>
          </w:tcPr>
          <w:p w14:paraId="120DC204" w14:textId="0057501B" w:rsidR="00EB7248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020 7566 2311</w:t>
            </w:r>
          </w:p>
        </w:tc>
      </w:tr>
    </w:tbl>
    <w:p w14:paraId="3A286DD6" w14:textId="439B488E" w:rsidR="00AB1A57" w:rsidRDefault="00FD310D" w:rsidP="00FD310D">
      <w:pPr>
        <w:rPr>
          <w:b/>
          <w:bCs/>
        </w:rPr>
      </w:pPr>
      <w:r w:rsidRPr="00FD310D">
        <w:rPr>
          <w:b/>
          <w:bCs/>
        </w:rPr>
        <w:t xml:space="preserve"> </w:t>
      </w:r>
    </w:p>
    <w:p w14:paraId="1005BCF8" w14:textId="36CEE4B3" w:rsidR="00EB7248" w:rsidRDefault="00EB7248" w:rsidP="00FD310D">
      <w:pPr>
        <w:rPr>
          <w:b/>
          <w:bCs/>
        </w:rPr>
      </w:pPr>
      <w:r>
        <w:rPr>
          <w:b/>
          <w:bCs/>
        </w:rPr>
        <w:t>What to include on your email:</w:t>
      </w:r>
    </w:p>
    <w:p w14:paraId="23A5BD06" w14:textId="36350813" w:rsidR="00EB7248" w:rsidRPr="00D14418" w:rsidRDefault="00EB7248" w:rsidP="00FD310D">
      <w:r w:rsidRPr="00D14418">
        <w:t>In the email title please put the reason for referral, px name and DOB all in ***</w:t>
      </w:r>
    </w:p>
    <w:p w14:paraId="039A2076" w14:textId="77777777" w:rsidR="00EB7248" w:rsidRPr="00D14418" w:rsidRDefault="00EB7248" w:rsidP="00FD310D">
      <w:r w:rsidRPr="00D14418">
        <w:t>For example:</w:t>
      </w:r>
    </w:p>
    <w:p w14:paraId="5B6934BC" w14:textId="42DD547A" w:rsidR="00EB7248" w:rsidRDefault="00EB7248" w:rsidP="00FD310D">
      <w:pPr>
        <w:rPr>
          <w:b/>
          <w:bCs/>
        </w:rPr>
      </w:pPr>
      <w:r>
        <w:rPr>
          <w:b/>
          <w:bCs/>
        </w:rPr>
        <w:t xml:space="preserve">*** Mr Fovea Fluid 01/01/1950 ***suspect wet </w:t>
      </w:r>
      <w:proofErr w:type="spellStart"/>
      <w:r>
        <w:rPr>
          <w:b/>
          <w:bCs/>
        </w:rPr>
        <w:t>amd</w:t>
      </w:r>
      <w:proofErr w:type="spellEnd"/>
      <w:r>
        <w:rPr>
          <w:b/>
          <w:bCs/>
        </w:rPr>
        <w:t>***</w:t>
      </w:r>
    </w:p>
    <w:p w14:paraId="4C6537B0" w14:textId="1A5F9989" w:rsidR="00EB7248" w:rsidRDefault="00EB7248" w:rsidP="00FD310D">
      <w:pPr>
        <w:rPr>
          <w:b/>
          <w:bCs/>
        </w:rPr>
      </w:pPr>
      <w:r>
        <w:rPr>
          <w:b/>
          <w:bCs/>
        </w:rPr>
        <w:t>This clearly shows the admin team what the referral is for and which Ophthalmologist they may need to refer onto.</w:t>
      </w:r>
    </w:p>
    <w:p w14:paraId="6091E60C" w14:textId="373B58B6" w:rsidR="00EB7248" w:rsidRPr="00D14418" w:rsidRDefault="00EB7248" w:rsidP="00FD310D">
      <w:r>
        <w:rPr>
          <w:b/>
          <w:bCs/>
        </w:rPr>
        <w:t>Attachments</w:t>
      </w:r>
    </w:p>
    <w:p w14:paraId="16D1B37A" w14:textId="10AD8074" w:rsidR="00EB7248" w:rsidRPr="00D14418" w:rsidRDefault="00EB7248" w:rsidP="00BF56B6">
      <w:pPr>
        <w:pStyle w:val="ListParagraph"/>
        <w:numPr>
          <w:ilvl w:val="0"/>
          <w:numId w:val="2"/>
        </w:numPr>
      </w:pPr>
      <w:r w:rsidRPr="00D14418">
        <w:t>If you have an OCT and have taken a scan – please add as an attachment</w:t>
      </w:r>
    </w:p>
    <w:p w14:paraId="6B259025" w14:textId="38A032AB" w:rsidR="00EB7248" w:rsidRPr="00D14418" w:rsidRDefault="00EB7248" w:rsidP="00BF56B6">
      <w:pPr>
        <w:pStyle w:val="ListParagraph"/>
        <w:numPr>
          <w:ilvl w:val="0"/>
          <w:numId w:val="2"/>
        </w:numPr>
      </w:pPr>
      <w:r w:rsidRPr="00D14418">
        <w:t xml:space="preserve">If the patient has drawn their distortion on an </w:t>
      </w:r>
      <w:proofErr w:type="spellStart"/>
      <w:r w:rsidRPr="00D14418">
        <w:t>Amsler</w:t>
      </w:r>
      <w:proofErr w:type="spellEnd"/>
      <w:r w:rsidRPr="00D14418">
        <w:t xml:space="preserve"> chart – that can also be attached </w:t>
      </w:r>
    </w:p>
    <w:p w14:paraId="1C2A67C3" w14:textId="2D8B48DA" w:rsidR="008F0EC6" w:rsidRPr="00D14418" w:rsidRDefault="00EB7248" w:rsidP="00FD310D">
      <w:pPr>
        <w:pStyle w:val="ListParagraph"/>
        <w:numPr>
          <w:ilvl w:val="0"/>
          <w:numId w:val="2"/>
        </w:numPr>
      </w:pPr>
      <w:r w:rsidRPr="00D14418">
        <w:t>Also, please complete the form below – if you do</w:t>
      </w:r>
      <w:r w:rsidR="008F0EC6" w:rsidRPr="00D14418">
        <w:t xml:space="preserve"> not</w:t>
      </w:r>
      <w:r w:rsidRPr="00D14418">
        <w:t xml:space="preserve"> use the form below and write a letter, be sure to include all the information that is requested on the Urgent Macula form.</w:t>
      </w:r>
    </w:p>
    <w:p w14:paraId="78D3B786" w14:textId="05EA82AE" w:rsidR="008F0EC6" w:rsidRPr="00D14418" w:rsidRDefault="00BF56B6" w:rsidP="00BF56B6">
      <w:pPr>
        <w:pStyle w:val="ListParagraph"/>
        <w:numPr>
          <w:ilvl w:val="0"/>
          <w:numId w:val="2"/>
        </w:numPr>
      </w:pPr>
      <w:r w:rsidRPr="00D14418">
        <w:t>U</w:t>
      </w:r>
      <w:r w:rsidR="008F0EC6" w:rsidRPr="00D14418">
        <w:t xml:space="preserve">sing the form helps us all be consistent with information </w:t>
      </w:r>
      <w:r w:rsidRPr="00D14418">
        <w:t>and</w:t>
      </w:r>
      <w:r w:rsidR="008F0EC6" w:rsidRPr="00D14418">
        <w:t xml:space="preserve"> when consultants are reading the referrals its easier if all under the same format finding the relevant information</w:t>
      </w:r>
    </w:p>
    <w:p w14:paraId="09E9EB54" w14:textId="3866BE49" w:rsidR="003A1105" w:rsidRDefault="008F0EC6" w:rsidP="00BF56B6">
      <w:pPr>
        <w:pStyle w:val="ListParagraph"/>
        <w:numPr>
          <w:ilvl w:val="0"/>
          <w:numId w:val="2"/>
        </w:numPr>
      </w:pPr>
      <w:r w:rsidRPr="00D14418">
        <w:t xml:space="preserve">Patient details -please ensure you have all up to date contact details – mobile </w:t>
      </w:r>
      <w:proofErr w:type="gramStart"/>
      <w:r w:rsidRPr="00D14418">
        <w:t>and also</w:t>
      </w:r>
      <w:proofErr w:type="gramEnd"/>
      <w:r w:rsidRPr="00D14418">
        <w:t xml:space="preserve"> email address if possibl</w:t>
      </w:r>
      <w:r w:rsidR="00AB1A57">
        <w:t>e</w:t>
      </w:r>
    </w:p>
    <w:p w14:paraId="589EB9F4" w14:textId="3F422329" w:rsidR="00AB1A57" w:rsidRPr="00AB1A57" w:rsidRDefault="2271B3CC" w:rsidP="00AB1A57">
      <w:r>
        <w:t>Also, it is a good idea to give the patient a copy of their referral and any OCT scans</w:t>
      </w:r>
    </w:p>
    <w:p w14:paraId="06A9D53A" w14:textId="77777777" w:rsidR="00D14418" w:rsidRDefault="00D14418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F6B48FF" w14:textId="12FE11C1" w:rsidR="00AB1A57" w:rsidRDefault="00D14418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Please send a copy to the patient’s GP so they know they have been referred and the referral is documented in the patient’s notes – please write clearly on the referral that you have already referred the patient directly and that the copy is a notification – write this on the letter – not on the </w:t>
      </w:r>
      <w:r w:rsidR="00AB1A57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envelope</w:t>
      </w: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or a compliment slip but on the actual referral</w:t>
      </w:r>
      <w:r w:rsidR="00AB1A57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.</w:t>
      </w:r>
    </w:p>
    <w:p w14:paraId="04EC93C1" w14:textId="77777777" w:rsidR="006D77AD" w:rsidRDefault="006D77AD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657FE0B" w14:textId="69751B15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If an urgent referral ends up in triage, we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have to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document the referral has been referred inappropriately and ensure that the patient is referred and seen and treated quickly which often creates unnecessary upset and panic to the patients.</w:t>
      </w:r>
    </w:p>
    <w:p w14:paraId="4C9CE2A0" w14:textId="77777777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7CB0CBA" w14:textId="77777777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205382F5" w14:textId="77777777" w:rsidR="00D14418" w:rsidRDefault="00D14418" w:rsidP="00AB1A5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582BD66C" w14:textId="10DAFFB4" w:rsidR="00D14418" w:rsidRDefault="00FE15A8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If you have any questions or queries</w:t>
      </w:r>
      <w:r w:rsidR="001A453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,</w:t>
      </w: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please ask</w:t>
      </w:r>
    </w:p>
    <w:p w14:paraId="0E1A7111" w14:textId="277050C6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AD78D3B" w14:textId="0400C1BD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Thank you</w:t>
      </w:r>
    </w:p>
    <w:p w14:paraId="2C152217" w14:textId="41C98933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6BA12FE2" w14:textId="1B5E6F29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BBG and LSL LOCs and Primary Ophthalmic Solutions</w:t>
      </w:r>
    </w:p>
    <w:p w14:paraId="3E1915DF" w14:textId="77777777" w:rsidR="0048787E" w:rsidRDefault="0048787E" w:rsidP="004F3C2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903C4FC" w14:textId="77777777" w:rsidR="00B95C60" w:rsidRDefault="00B95C60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725DC0" w14:textId="77777777" w:rsidR="00B95C60" w:rsidRDefault="00B95C60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27C450" w14:textId="77777777" w:rsidR="006D77AD" w:rsidRDefault="006D77AD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EE5A2E" w14:textId="77777777" w:rsidR="006D77AD" w:rsidRDefault="006D77AD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12B533D" w14:textId="77777777" w:rsidR="006D77AD" w:rsidRDefault="006D77AD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51E4A9" w14:textId="552CDD76" w:rsidR="00D14418" w:rsidRDefault="2271B3CC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464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Urgent Macula Referral Form</w:t>
      </w:r>
    </w:p>
    <w:p w14:paraId="48A8C07D" w14:textId="77777777" w:rsidR="0048787E" w:rsidRPr="007464D5" w:rsidRDefault="0048787E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F385CD4" w14:textId="6B67229C" w:rsidR="003A1105" w:rsidRPr="003A1105" w:rsidRDefault="003A1105" w:rsidP="003A1105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Referral Guidelines: </w:t>
      </w:r>
      <w:r w:rsidRPr="003A1105">
        <w:rPr>
          <w:rFonts w:ascii="Arial" w:eastAsia="Times New Roman" w:hAnsi="Arial" w:cs="Arial"/>
          <w:b/>
          <w:bCs/>
          <w:sz w:val="21"/>
          <w:szCs w:val="21"/>
          <w:u w:val="single"/>
          <w:lang w:eastAsia="en-GB"/>
        </w:rPr>
        <w:t>(one answer must be 'yes')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</w:t>
      </w:r>
    </w:p>
    <w:p w14:paraId="004DF1FC" w14:textId="77777777" w:rsidR="003A1105" w:rsidRPr="003A1105" w:rsidRDefault="003A1105" w:rsidP="003A1105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-     Visual loss and VA in affected eye – 6/96 or better </w:t>
      </w:r>
    </w:p>
    <w:p w14:paraId="4948F02B" w14:textId="77777777" w:rsidR="003A1105" w:rsidRPr="003A1105" w:rsidRDefault="003A1105" w:rsidP="003A1105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-     Recent sudden onset of central distortion (usually less than 6 months) </w:t>
      </w:r>
    </w:p>
    <w:p w14:paraId="6AF95E5E" w14:textId="77777777" w:rsidR="00D14418" w:rsidRDefault="003A1105" w:rsidP="003A1105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-     Fundal appearance suggestive of choroidal neovascularization, such as haemorrhage, </w:t>
      </w:r>
    </w:p>
    <w:p w14:paraId="3FB794F2" w14:textId="5781341E" w:rsidR="003A1105" w:rsidRPr="003A1105" w:rsidRDefault="007464D5" w:rsidP="007464D5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      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subretinal fluid </w:t>
      </w:r>
      <w:r w:rsidR="003A1105" w:rsidRPr="003A110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0D9E128" w14:textId="7394BA8D" w:rsidR="003A1105" w:rsidRPr="003A1105" w:rsidRDefault="00300743" w:rsidP="003A1105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  <w:lang w:eastAsia="en-GB"/>
        </w:rPr>
        <w:br/>
      </w:r>
      <w:r w:rsidR="003A1105" w:rsidRPr="003A1105">
        <w:rPr>
          <w:rFonts w:ascii="Arial" w:eastAsia="Times New Roman" w:hAnsi="Arial" w:cs="Arial"/>
          <w:b/>
          <w:bCs/>
          <w:sz w:val="21"/>
          <w:szCs w:val="21"/>
          <w:u w:val="single"/>
          <w:lang w:eastAsia="en-GB"/>
        </w:rPr>
        <w:t>PATIENT DETAILS</w:t>
      </w:r>
      <w:r w:rsidR="003A1105"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   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Title: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  Surname: 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  First Name(s): 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 </w:t>
      </w:r>
    </w:p>
    <w:p w14:paraId="1E5DFB4A" w14:textId="56343FCD" w:rsidR="003A1105" w:rsidRPr="003A1105" w:rsidRDefault="003A1105" w:rsidP="003007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300743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DOB: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 NHS No: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Telephone: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 Email: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 Ethnicity: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 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5529"/>
      </w:tblGrid>
      <w:tr w:rsidR="003A1105" w:rsidRPr="003A1105" w14:paraId="3FECE2B3" w14:textId="77777777" w:rsidTr="003A1105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DF637" w14:textId="77777777" w:rsidR="003A1105" w:rsidRPr="003A1105" w:rsidRDefault="003A1105" w:rsidP="003A1105">
            <w:pPr>
              <w:spacing w:after="0" w:line="240" w:lineRule="auto"/>
              <w:ind w:right="3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Px Address: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B5586" w14:textId="77777777" w:rsidR="003A1105" w:rsidRPr="003A1105" w:rsidRDefault="003A1105" w:rsidP="003A1105">
            <w:pPr>
              <w:spacing w:after="0" w:line="240" w:lineRule="auto"/>
              <w:ind w:right="3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GP Information: 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  <w:tr w:rsidR="003A1105" w:rsidRPr="003A1105" w14:paraId="6771ABAF" w14:textId="77777777" w:rsidTr="003A1105">
        <w:tc>
          <w:tcPr>
            <w:tcW w:w="5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1D1F4" w14:textId="77777777" w:rsidR="003A1105" w:rsidRPr="003A1105" w:rsidRDefault="003A1105" w:rsidP="003A1105">
            <w:pPr>
              <w:spacing w:after="0" w:line="240" w:lineRule="auto"/>
              <w:ind w:right="3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Postcode: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0712F" w14:textId="77777777" w:rsidR="003A1105" w:rsidRPr="003A1105" w:rsidRDefault="003A1105" w:rsidP="003A1105">
            <w:pPr>
              <w:spacing w:after="0" w:line="240" w:lineRule="auto"/>
              <w:ind w:right="25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Optometrist Information: </w:t>
            </w:r>
          </w:p>
          <w:p w14:paraId="1922CF26" w14:textId="77777777" w:rsidR="003A1105" w:rsidRPr="003A1105" w:rsidRDefault="003A1105" w:rsidP="003A1105">
            <w:pPr>
              <w:spacing w:after="0" w:line="240" w:lineRule="auto"/>
              <w:ind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</w:tbl>
    <w:p w14:paraId="02676717" w14:textId="2F36DAF2" w:rsidR="003A1105" w:rsidRPr="003A1105" w:rsidRDefault="003A1105" w:rsidP="00B26AD2">
      <w:pPr>
        <w:spacing w:after="0" w:line="24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3A1105">
        <w:rPr>
          <w:rFonts w:ascii="Arial" w:eastAsia="Times New Roman" w:hAnsi="Arial" w:cs="Arial"/>
          <w:b/>
          <w:bCs/>
          <w:sz w:val="23"/>
          <w:szCs w:val="23"/>
          <w:u w:val="single"/>
          <w:lang w:eastAsia="en-GB"/>
        </w:rPr>
        <w:t>Spectacle Rx &amp; VAs:</w:t>
      </w:r>
      <w:r w:rsidRPr="003A1105">
        <w:rPr>
          <w:rFonts w:ascii="Arial" w:eastAsia="Times New Roman" w:hAnsi="Arial" w:cs="Arial"/>
          <w:sz w:val="23"/>
          <w:szCs w:val="23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860"/>
        <w:gridCol w:w="860"/>
        <w:gridCol w:w="861"/>
        <w:gridCol w:w="861"/>
        <w:gridCol w:w="861"/>
        <w:gridCol w:w="861"/>
        <w:gridCol w:w="861"/>
        <w:gridCol w:w="861"/>
        <w:gridCol w:w="861"/>
        <w:gridCol w:w="1125"/>
        <w:gridCol w:w="1200"/>
      </w:tblGrid>
      <w:tr w:rsidR="003A1105" w:rsidRPr="003A1105" w14:paraId="03E61173" w14:textId="77777777" w:rsidTr="003A1105">
        <w:trPr>
          <w:trHeight w:val="61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A9986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7E0D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Sph</w:t>
            </w:r>
            <w:proofErr w:type="spell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0976F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Cyl</w:t>
            </w:r>
            <w:proofErr w:type="spell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4795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Axis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D2D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Prism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0F59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Base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A953F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BCVA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C613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B225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18B5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NVA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C8997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 BCVA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723D2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Amsler</w:t>
            </w:r>
            <w:proofErr w:type="spell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Distortion ?</w:t>
            </w:r>
            <w:proofErr w:type="gram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3A1105" w:rsidRPr="003A1105" w14:paraId="4A9254CD" w14:textId="77777777" w:rsidTr="003A1105">
        <w:trPr>
          <w:trHeight w:val="420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81A4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5FEA5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6F7C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B6BAD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E870A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F778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66C9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BD51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B4D7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7B435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93742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9CF4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3A1105" w:rsidRPr="003A1105" w14:paraId="5A61BE3F" w14:textId="77777777" w:rsidTr="003A1105">
        <w:trPr>
          <w:trHeight w:val="375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C0D2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21C83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CAB0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F26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612F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37A8F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18316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EB33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F199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61F1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39C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A7C5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2CC5538" w14:textId="7777777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125"/>
      </w:tblGrid>
      <w:tr w:rsidR="003A1105" w:rsidRPr="003A1105" w14:paraId="721EC26A" w14:textId="77777777" w:rsidTr="003A1105">
        <w:trPr>
          <w:trHeight w:val="735"/>
        </w:trPr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E397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05201282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Right Eye Affected: Yes   No    Since 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weeks </w:t>
            </w:r>
          </w:p>
          <w:p w14:paraId="3A72AB2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Left Eye Affected:   Yes   No    Since 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weeks </w:t>
            </w:r>
          </w:p>
        </w:tc>
        <w:tc>
          <w:tcPr>
            <w:tcW w:w="52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C5A7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Other notes on referral:           OCT scan attached:  </w:t>
            </w:r>
          </w:p>
          <w:p w14:paraId="46C797F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  <w:tr w:rsidR="003A1105" w:rsidRPr="003A1105" w14:paraId="4B86F4B3" w14:textId="77777777" w:rsidTr="003A1105">
        <w:trPr>
          <w:trHeight w:val="405"/>
        </w:trPr>
        <w:tc>
          <w:tcPr>
            <w:tcW w:w="5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3FDD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Previous history of AMD in fellow eye: Yes   No     </w:t>
            </w:r>
          </w:p>
          <w:p w14:paraId="473FD5B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Does the patient have Diabetes:          Yes   No     </w:t>
            </w:r>
          </w:p>
          <w:p w14:paraId="76F7359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Is there evidence of Vein Occlusion     Yes   No   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070E0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A1105" w:rsidRPr="003A1105" w14:paraId="3AC43880" w14:textId="77777777" w:rsidTr="003A1105">
        <w:trPr>
          <w:trHeight w:val="1485"/>
        </w:trPr>
        <w:tc>
          <w:tcPr>
            <w:tcW w:w="5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6612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In the AFFECTED EYE ONLY, presence </w:t>
            </w:r>
            <w:proofErr w:type="gramStart"/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of:-</w:t>
            </w:r>
            <w:proofErr w:type="gramEnd"/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59A8EA4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402FB37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Macula haemorrhage (preretinal, retinal, subretinal) </w:t>
            </w:r>
          </w:p>
          <w:p w14:paraId="01043BF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1A7C350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Subretinal fluid </w:t>
            </w:r>
          </w:p>
          <w:p w14:paraId="2A0A913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72723AF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Drusen in the other eye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C2215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F8E6432" w14:textId="19206A5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INFO FOR PATIENT: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 You should be contacted within 1-2 weeks.   </w:t>
      </w:r>
    </w:p>
    <w:p w14:paraId="612E774F" w14:textId="745C63FC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If you have not heard, please contact the ophthalmology department of the relevant hospital </w:t>
      </w:r>
    </w:p>
    <w:p w14:paraId="4EA3EA44" w14:textId="7777777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INFO FOR GP: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Notification only - this referral has been sent directly via the Urgent ARMD pathway. </w:t>
      </w:r>
    </w:p>
    <w:p w14:paraId="015F0102" w14:textId="7777777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120"/>
        <w:gridCol w:w="4770"/>
      </w:tblGrid>
      <w:tr w:rsidR="003A1105" w:rsidRPr="003A1105" w14:paraId="521151D9" w14:textId="77777777" w:rsidTr="2271B3CC"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5616" w14:textId="77777777" w:rsidR="003A1105" w:rsidRPr="003A1105" w:rsidRDefault="003A1105" w:rsidP="003A1105">
            <w:pPr>
              <w:spacing w:after="0" w:line="240" w:lineRule="auto"/>
              <w:textAlignment w:val="baseline"/>
              <w:divId w:val="89832404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INFO FOR OPTOMETRIST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  <w:tr w:rsidR="003A1105" w:rsidRPr="003A1105" w14:paraId="44B81197" w14:textId="77777777" w:rsidTr="2271B3CC">
        <w:tc>
          <w:tcPr>
            <w:tcW w:w="4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0A2C7" w14:textId="77777777" w:rsidR="003A1105" w:rsidRDefault="003A1105" w:rsidP="003A11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For QMS or </w:t>
            </w:r>
            <w:r w:rsidR="004F3C2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Orpington 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– send via e-RS </w:t>
            </w:r>
            <w:r w:rsidR="00D1441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stating Wet AMD (non</w:t>
            </w:r>
            <w:r w:rsidR="007F51F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-MECS</w:t>
            </w:r>
            <w:r w:rsidR="00D1441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can email)</w:t>
            </w:r>
          </w:p>
          <w:p w14:paraId="4A2E0282" w14:textId="77777777" w:rsidR="00B26AD2" w:rsidRDefault="00B26AD2" w:rsidP="00B26AD2">
            <w:pPr>
              <w:pStyle w:val="NoSpacing"/>
              <w:rPr>
                <w:b/>
                <w:bCs/>
              </w:rPr>
            </w:pPr>
            <w:r w:rsidRPr="00B26AD2">
              <w:rPr>
                <w:rFonts w:ascii="Times New Roman" w:eastAsia="Times New Roman" w:hAnsi="Times New Roman" w:cs="Times New Roman"/>
                <w:lang w:eastAsia="en-GB"/>
              </w:rPr>
              <w:t xml:space="preserve">QMS </w:t>
            </w:r>
            <w:hyperlink r:id="rId16" w:history="1">
              <w:r w:rsidRPr="00B26AD2">
                <w:rPr>
                  <w:rStyle w:val="Hyperlink"/>
                  <w:b/>
                  <w:bCs/>
                </w:rPr>
                <w:t>kch-tr.Urgenteyesqms-referrals@nhs.net</w:t>
              </w:r>
            </w:hyperlink>
            <w:r w:rsidRPr="00B26AD2">
              <w:rPr>
                <w:b/>
                <w:bCs/>
              </w:rPr>
              <w:t xml:space="preserve"> </w:t>
            </w:r>
          </w:p>
          <w:p w14:paraId="7D7DDE96" w14:textId="1774B668" w:rsidR="00B26AD2" w:rsidRPr="00B26AD2" w:rsidRDefault="00B26AD2" w:rsidP="00B26AD2">
            <w:pPr>
              <w:pStyle w:val="NoSpacing"/>
              <w:rPr>
                <w:b/>
                <w:bCs/>
              </w:rPr>
            </w:pPr>
            <w:r w:rsidRPr="00B26AD2">
              <w:rPr>
                <w:rFonts w:ascii="Times New Roman" w:eastAsia="Times New Roman" w:hAnsi="Times New Roman" w:cs="Times New Roman"/>
                <w:lang w:eastAsia="en-GB"/>
              </w:rPr>
              <w:t xml:space="preserve">Orpington </w:t>
            </w:r>
            <w:hyperlink r:id="rId17" w:history="1">
              <w:r w:rsidRPr="00B26AD2">
                <w:rPr>
                  <w:rStyle w:val="Hyperlink"/>
                  <w:b/>
                  <w:bCs/>
                </w:rPr>
                <w:t>kch-tr.urgenteyespruh-referrals@nhs.net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D12676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Checklist:  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746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Completed form </w:t>
            </w:r>
          </w:p>
          <w:p w14:paraId="49267C36" w14:textId="28221924" w:rsidR="003A1105" w:rsidRPr="003A1105" w:rsidRDefault="2271B3CC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271B3C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Sent via e-RS or via NHS mail Marked as Urgent </w:t>
            </w:r>
          </w:p>
          <w:p w14:paraId="64780EB0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Copy for information given to patient </w:t>
            </w:r>
          </w:p>
          <w:p w14:paraId="6CD8656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Copy for information given to patient’s GP </w:t>
            </w:r>
          </w:p>
        </w:tc>
      </w:tr>
      <w:tr w:rsidR="003A1105" w:rsidRPr="003A1105" w14:paraId="368AE42D" w14:textId="77777777" w:rsidTr="2271B3CC">
        <w:tc>
          <w:tcPr>
            <w:tcW w:w="4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7A598" w14:textId="3851E3B3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For KCH, GSTT or MEH – </w:t>
            </w:r>
            <w:r w:rsidR="00240E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if 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send</w:t>
            </w:r>
            <w:r w:rsidR="00240E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ing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via </w:t>
            </w:r>
            <w:proofErr w:type="spellStart"/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NHSmail</w:t>
            </w:r>
            <w:proofErr w:type="spellEnd"/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MARK 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URGENT MACULAR </w:t>
            </w:r>
            <w:proofErr w:type="gramStart"/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REFERRAL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:-</w:t>
            </w:r>
            <w:proofErr w:type="gramEnd"/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 </w:t>
            </w:r>
          </w:p>
          <w:p w14:paraId="06F05650" w14:textId="77777777" w:rsidR="003837D5" w:rsidRDefault="00F76553" w:rsidP="003837D5">
            <w:pPr>
              <w:rPr>
                <w:b/>
                <w:bCs/>
              </w:rPr>
            </w:pPr>
            <w:hyperlink r:id="rId18" w:history="1">
              <w:r w:rsidR="003837D5" w:rsidRPr="007D3806">
                <w:rPr>
                  <w:rStyle w:val="Hyperlink"/>
                  <w:b/>
                  <w:bCs/>
                </w:rPr>
                <w:t>Gst-tr.gsttophthalmologymedicalsecretaries@nhs.net</w:t>
              </w:r>
            </w:hyperlink>
          </w:p>
          <w:p w14:paraId="7B33CC65" w14:textId="17434807" w:rsidR="003A1105" w:rsidRPr="003A1105" w:rsidRDefault="00F76553" w:rsidP="0064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="00163A66" w:rsidRPr="00163A66">
                <w:rPr>
                  <w:rStyle w:val="Hyperlink"/>
                  <w:b/>
                  <w:bCs/>
                </w:rPr>
                <w:t>meh-tr.wetarmd@nhs.net</w:t>
              </w:r>
            </w:hyperlink>
            <w:r w:rsidR="00163A66">
              <w:br/>
            </w:r>
            <w:hyperlink r:id="rId20" w:history="1">
              <w:r w:rsidR="00640831" w:rsidRPr="00C4771A">
                <w:rPr>
                  <w:rStyle w:val="Hyperlink"/>
                  <w:b/>
                  <w:bCs/>
                </w:rPr>
                <w:t>kch-tr.earlyreferralservice@nhs.net</w:t>
              </w:r>
            </w:hyperlink>
            <w:r w:rsidR="0064083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D3546B1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E59B7D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FECF2C3" w14:textId="77777777" w:rsidR="008F0EC6" w:rsidRPr="008F0EC6" w:rsidRDefault="008F0EC6" w:rsidP="0048787E">
      <w:pPr>
        <w:rPr>
          <w:b/>
          <w:bCs/>
        </w:rPr>
      </w:pPr>
    </w:p>
    <w:sectPr w:rsidR="008F0EC6" w:rsidRPr="008F0EC6" w:rsidSect="006D77AD">
      <w:headerReference w:type="default" r:id="rId21"/>
      <w:footerReference w:type="default" r:id="rId22"/>
      <w:pgSz w:w="11906" w:h="16838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DE2C" w14:textId="77777777" w:rsidR="000B6FAD" w:rsidRDefault="000B6FAD" w:rsidP="00061A88">
      <w:pPr>
        <w:spacing w:after="0" w:line="240" w:lineRule="auto"/>
      </w:pPr>
      <w:r>
        <w:separator/>
      </w:r>
    </w:p>
  </w:endnote>
  <w:endnote w:type="continuationSeparator" w:id="0">
    <w:p w14:paraId="008DCC5D" w14:textId="77777777" w:rsidR="000B6FAD" w:rsidRDefault="000B6FAD" w:rsidP="00061A88">
      <w:pPr>
        <w:spacing w:after="0" w:line="240" w:lineRule="auto"/>
      </w:pPr>
      <w:r>
        <w:continuationSeparator/>
      </w:r>
    </w:p>
  </w:endnote>
  <w:endnote w:type="continuationNotice" w:id="1">
    <w:p w14:paraId="3A0CC8D8" w14:textId="77777777" w:rsidR="000B6FAD" w:rsidRDefault="000B6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31EB" w14:textId="2E27B507" w:rsidR="00E15EA5" w:rsidRDefault="00623369" w:rsidP="00E15EA5">
    <w:r>
      <w:t>July</w:t>
    </w:r>
    <w:r w:rsidR="0027727C">
      <w:t xml:space="preserve"> 2022</w:t>
    </w:r>
    <w:r w:rsidR="00E15EA5">
      <w:t xml:space="preserve"> update to the </w:t>
    </w:r>
    <w:r w:rsidR="0027727C">
      <w:t>October 2021</w:t>
    </w:r>
    <w:r w:rsidR="00E15EA5">
      <w:t xml:space="preserve"> version</w:t>
    </w:r>
  </w:p>
  <w:p w14:paraId="2ED28B45" w14:textId="77777777" w:rsidR="00E15EA5" w:rsidRDefault="00E15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A348" w14:textId="77777777" w:rsidR="000B6FAD" w:rsidRDefault="000B6FAD" w:rsidP="00061A88">
      <w:pPr>
        <w:spacing w:after="0" w:line="240" w:lineRule="auto"/>
      </w:pPr>
      <w:r>
        <w:separator/>
      </w:r>
    </w:p>
  </w:footnote>
  <w:footnote w:type="continuationSeparator" w:id="0">
    <w:p w14:paraId="15EF64BB" w14:textId="77777777" w:rsidR="000B6FAD" w:rsidRDefault="000B6FAD" w:rsidP="00061A88">
      <w:pPr>
        <w:spacing w:after="0" w:line="240" w:lineRule="auto"/>
      </w:pPr>
      <w:r>
        <w:continuationSeparator/>
      </w:r>
    </w:p>
  </w:footnote>
  <w:footnote w:type="continuationNotice" w:id="1">
    <w:p w14:paraId="1774B7D1" w14:textId="77777777" w:rsidR="000B6FAD" w:rsidRDefault="000B6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102A" w14:textId="220380FF" w:rsidR="00061A88" w:rsidRDefault="00A5026F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064FA899" wp14:editId="7602EECA">
          <wp:simplePos x="0" y="0"/>
          <wp:positionH relativeFrom="column">
            <wp:posOffset>4046855</wp:posOffset>
          </wp:positionH>
          <wp:positionV relativeFrom="paragraph">
            <wp:posOffset>-13970</wp:posOffset>
          </wp:positionV>
          <wp:extent cx="1287145" cy="621665"/>
          <wp:effectExtent l="0" t="0" r="825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4E7B1E">
      <w:rPr>
        <w:noProof/>
        <w:lang w:eastAsia="en-GB"/>
      </w:rPr>
      <w:drawing>
        <wp:inline distT="0" distB="0" distL="0" distR="0" wp14:anchorId="42E85D5A" wp14:editId="67520BD3">
          <wp:extent cx="1324800" cy="54720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F0C">
      <w:t xml:space="preserve"> </w:t>
    </w:r>
    <w:r w:rsidR="009F5102">
      <w:t xml:space="preserve">      </w:t>
    </w:r>
    <w:r w:rsidR="009F5102" w:rsidRPr="00B67349">
      <w:rPr>
        <w:noProof/>
      </w:rPr>
      <w:drawing>
        <wp:inline distT="0" distB="0" distL="0" distR="0" wp14:anchorId="3DF05552" wp14:editId="4805F185">
          <wp:extent cx="1972800" cy="622800"/>
          <wp:effectExtent l="0" t="0" r="0" b="6350"/>
          <wp:docPr id="2" name="Picture 2" descr="C:\Users\Michelle\Pictures\BBG logo-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\Pictures\BBG logo-lo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102">
      <w:t xml:space="preserve">    </w:t>
    </w:r>
  </w:p>
  <w:p w14:paraId="7B7878B8" w14:textId="2778ED94" w:rsidR="00B90C12" w:rsidRDefault="00B90C12">
    <w:pPr>
      <w:pStyle w:val="Header"/>
    </w:pPr>
  </w:p>
  <w:p w14:paraId="653F1237" w14:textId="77777777" w:rsidR="00B90C12" w:rsidRDefault="00B90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7AF4"/>
    <w:multiLevelType w:val="hybridMultilevel"/>
    <w:tmpl w:val="7B30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7F3E"/>
    <w:multiLevelType w:val="hybridMultilevel"/>
    <w:tmpl w:val="A520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02373">
    <w:abstractNumId w:val="0"/>
  </w:num>
  <w:num w:numId="2" w16cid:durableId="80199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D"/>
    <w:rsid w:val="00010A1A"/>
    <w:rsid w:val="00025B2C"/>
    <w:rsid w:val="00032F47"/>
    <w:rsid w:val="00061A88"/>
    <w:rsid w:val="000624D0"/>
    <w:rsid w:val="000B3380"/>
    <w:rsid w:val="000B6FAD"/>
    <w:rsid w:val="00163A66"/>
    <w:rsid w:val="00174848"/>
    <w:rsid w:val="001A0859"/>
    <w:rsid w:val="001A4534"/>
    <w:rsid w:val="00240E7A"/>
    <w:rsid w:val="00276705"/>
    <w:rsid w:val="0027727C"/>
    <w:rsid w:val="00300743"/>
    <w:rsid w:val="00362233"/>
    <w:rsid w:val="00374D20"/>
    <w:rsid w:val="003837D5"/>
    <w:rsid w:val="003A1105"/>
    <w:rsid w:val="00411B1B"/>
    <w:rsid w:val="0048787E"/>
    <w:rsid w:val="004B4FA8"/>
    <w:rsid w:val="004E7B1E"/>
    <w:rsid w:val="004F3C28"/>
    <w:rsid w:val="0051463B"/>
    <w:rsid w:val="005D37FE"/>
    <w:rsid w:val="00623369"/>
    <w:rsid w:val="00640831"/>
    <w:rsid w:val="00646933"/>
    <w:rsid w:val="00667E71"/>
    <w:rsid w:val="006B4438"/>
    <w:rsid w:val="006D77AD"/>
    <w:rsid w:val="007048A7"/>
    <w:rsid w:val="007320D1"/>
    <w:rsid w:val="00734BC7"/>
    <w:rsid w:val="007464D5"/>
    <w:rsid w:val="00796E62"/>
    <w:rsid w:val="007E27C1"/>
    <w:rsid w:val="007F51FD"/>
    <w:rsid w:val="00843F23"/>
    <w:rsid w:val="0086709D"/>
    <w:rsid w:val="008B1A69"/>
    <w:rsid w:val="008F0EC6"/>
    <w:rsid w:val="00904FDD"/>
    <w:rsid w:val="0092431A"/>
    <w:rsid w:val="009F5102"/>
    <w:rsid w:val="00A5026F"/>
    <w:rsid w:val="00A87990"/>
    <w:rsid w:val="00AB1A57"/>
    <w:rsid w:val="00AF08EC"/>
    <w:rsid w:val="00B26AD2"/>
    <w:rsid w:val="00B532D8"/>
    <w:rsid w:val="00B90C12"/>
    <w:rsid w:val="00B95C60"/>
    <w:rsid w:val="00BA1825"/>
    <w:rsid w:val="00BF5328"/>
    <w:rsid w:val="00BF56B6"/>
    <w:rsid w:val="00C43357"/>
    <w:rsid w:val="00C75E6A"/>
    <w:rsid w:val="00C9768F"/>
    <w:rsid w:val="00CA0F8C"/>
    <w:rsid w:val="00D00C2A"/>
    <w:rsid w:val="00D14418"/>
    <w:rsid w:val="00D56BB7"/>
    <w:rsid w:val="00D736CC"/>
    <w:rsid w:val="00D823CD"/>
    <w:rsid w:val="00DA1F0C"/>
    <w:rsid w:val="00DD3FED"/>
    <w:rsid w:val="00E15EA5"/>
    <w:rsid w:val="00EB7248"/>
    <w:rsid w:val="00EF6474"/>
    <w:rsid w:val="00F2621E"/>
    <w:rsid w:val="00F76553"/>
    <w:rsid w:val="00F7719D"/>
    <w:rsid w:val="00F9777D"/>
    <w:rsid w:val="00FC6141"/>
    <w:rsid w:val="00FD310D"/>
    <w:rsid w:val="00FE15A8"/>
    <w:rsid w:val="2271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AF02"/>
  <w15:chartTrackingRefBased/>
  <w15:docId w15:val="{76CA296A-9968-4060-9162-1F2D765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0D"/>
    <w:pPr>
      <w:ind w:left="720"/>
      <w:contextualSpacing/>
    </w:pPr>
  </w:style>
  <w:style w:type="table" w:styleId="TableGrid">
    <w:name w:val="Table Grid"/>
    <w:basedOn w:val="TableNormal"/>
    <w:uiPriority w:val="39"/>
    <w:rsid w:val="00F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0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1105"/>
  </w:style>
  <w:style w:type="character" w:customStyle="1" w:styleId="eop">
    <w:name w:val="eop"/>
    <w:basedOn w:val="DefaultParagraphFont"/>
    <w:rsid w:val="003A1105"/>
  </w:style>
  <w:style w:type="paragraph" w:styleId="Header">
    <w:name w:val="header"/>
    <w:basedOn w:val="Normal"/>
    <w:link w:val="HeaderChar"/>
    <w:uiPriority w:val="99"/>
    <w:unhideWhenUsed/>
    <w:rsid w:val="0006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88"/>
  </w:style>
  <w:style w:type="paragraph" w:styleId="Footer">
    <w:name w:val="footer"/>
    <w:basedOn w:val="Normal"/>
    <w:link w:val="FooterChar"/>
    <w:uiPriority w:val="99"/>
    <w:unhideWhenUsed/>
    <w:rsid w:val="0006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88"/>
  </w:style>
  <w:style w:type="paragraph" w:styleId="NoSpacing">
    <w:name w:val="No Spacing"/>
    <w:uiPriority w:val="1"/>
    <w:qFormat/>
    <w:rsid w:val="00B2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8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2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ch-tr.urgenteyespruh-referrals@nhs.net" TargetMode="External"/><Relationship Id="rId18" Type="http://schemas.openxmlformats.org/officeDocument/2006/relationships/hyperlink" Target="mailto:Gst-tr.gsttophthalmologymedicalsecretaries@nhs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g.nathaniel1@nhs.net" TargetMode="External"/><Relationship Id="rId17" Type="http://schemas.openxmlformats.org/officeDocument/2006/relationships/hyperlink" Target="mailto:kch-tr.urgenteyespruh-referrals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ch-tr.Urgenteyesqms-referrals@nhs.net" TargetMode="External"/><Relationship Id="rId20" Type="http://schemas.openxmlformats.org/officeDocument/2006/relationships/hyperlink" Target="mailto:kch-tr.earlyreferralservice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h-tr.earlyreferralservice@nhs.ne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eh-tr.wetarmd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ch-tr.Urgenteyesqms-referrals@nhs.net" TargetMode="External"/><Relationship Id="rId19" Type="http://schemas.openxmlformats.org/officeDocument/2006/relationships/hyperlink" Target="mailto:meh-tr.wetarmd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st-tr.gsttophthalmologymedicalsecretaries@nhs.ne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9d33e-8924-4a38-86fa-c8704e6c2869">
      <UserInfo>
        <DisplayName/>
        <AccountId xsi:nil="true"/>
        <AccountType/>
      </UserInfo>
    </SharedWithUsers>
    <TaxCatchAll xmlns="fbc9d33e-8924-4a38-86fa-c8704e6c2869" xsi:nil="true"/>
    <lcf76f155ced4ddcb4097134ff3c332f xmlns="1b16bb29-4054-4b66-babb-53ea28cbc7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E010882B2D048AC274B2AB3F6E594" ma:contentTypeVersion="18" ma:contentTypeDescription="Create a new document." ma:contentTypeScope="" ma:versionID="5a6999a87624e281912df885a28a4eb6">
  <xsd:schema xmlns:xsd="http://www.w3.org/2001/XMLSchema" xmlns:xs="http://www.w3.org/2001/XMLSchema" xmlns:p="http://schemas.microsoft.com/office/2006/metadata/properties" xmlns:ns2="fbc9d33e-8924-4a38-86fa-c8704e6c2869" xmlns:ns3="1b16bb29-4054-4b66-babb-53ea28cbc767" targetNamespace="http://schemas.microsoft.com/office/2006/metadata/properties" ma:root="true" ma:fieldsID="56d4f61bc3293b5124e45fe3fe8ceed1" ns2:_="" ns3:_="">
    <xsd:import namespace="fbc9d33e-8924-4a38-86fa-c8704e6c2869"/>
    <xsd:import namespace="1b16bb29-4054-4b66-babb-53ea28cbc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9d33e-8924-4a38-86fa-c8704e6c2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ddef5-7fc3-4390-9e66-547897210915}" ma:internalName="TaxCatchAll" ma:showField="CatchAllData" ma:web="fbc9d33e-8924-4a38-86fa-c8704e6c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bb29-4054-4b66-babb-53ea28cbc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ef620e-5ff2-4c58-a632-5f02d35f6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63918-BE20-45DD-BE5A-EC7A64715F68}">
  <ds:schemaRefs>
    <ds:schemaRef ds:uri="http://schemas.microsoft.com/office/2006/metadata/properties"/>
    <ds:schemaRef ds:uri="http://schemas.microsoft.com/office/infopath/2007/PartnerControls"/>
    <ds:schemaRef ds:uri="fbc9d33e-8924-4a38-86fa-c8704e6c2869"/>
    <ds:schemaRef ds:uri="1b16bb29-4054-4b66-babb-53ea28cbc767"/>
  </ds:schemaRefs>
</ds:datastoreItem>
</file>

<file path=customXml/itemProps2.xml><?xml version="1.0" encoding="utf-8"?>
<ds:datastoreItem xmlns:ds="http://schemas.openxmlformats.org/officeDocument/2006/customXml" ds:itemID="{57119DC8-D412-44D5-A293-9C92A65AC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5EB43-C890-4C97-8311-6E168AECA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Cashell</dc:creator>
  <cp:keywords/>
  <dc:description/>
  <cp:lastModifiedBy>Michelle Martins</cp:lastModifiedBy>
  <cp:revision>2</cp:revision>
  <cp:lastPrinted>2021-01-04T11:54:00Z</cp:lastPrinted>
  <dcterms:created xsi:type="dcterms:W3CDTF">2022-09-26T14:31:00Z</dcterms:created>
  <dcterms:modified xsi:type="dcterms:W3CDTF">2022-09-26T14:31:00Z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0x010100D81E010882B2D048AC274B2AB3F6E594</vt:lpwstr>
  </property>
  <property fmtid="{D5CDD505-2E9C-101B-9397-08002B2CF9AE}" pid="3" name="Order">
    <vt:r8>20797100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